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63D" w:rsidRDefault="008014F3" w:rsidP="008014F3">
      <w:pPr>
        <w:spacing w:after="0" w:line="276" w:lineRule="auto"/>
        <w:ind w:right="4"/>
        <w:jc w:val="center"/>
        <w:rPr>
          <w:rFonts w:ascii="Garamond" w:eastAsia="Garamond" w:hAnsi="Garamond" w:cs="Garamond"/>
          <w:b/>
          <w:sz w:val="44"/>
        </w:rPr>
      </w:pPr>
      <w:r>
        <w:rPr>
          <w:rFonts w:ascii="Garamond" w:eastAsia="Garamond" w:hAnsi="Garamond" w:cs="Garamond"/>
          <w:b/>
          <w:sz w:val="44"/>
        </w:rPr>
        <w:t>Nano, Powder, and Combo Brows:</w:t>
      </w:r>
    </w:p>
    <w:p w:rsidR="008014F3" w:rsidRDefault="008014F3" w:rsidP="008014F3">
      <w:pPr>
        <w:spacing w:after="0" w:line="276" w:lineRule="auto"/>
        <w:ind w:right="4"/>
        <w:jc w:val="center"/>
        <w:rPr>
          <w:rFonts w:ascii="Garamond" w:eastAsia="Garamond" w:hAnsi="Garamond" w:cs="Garamond"/>
          <w:b/>
          <w:sz w:val="44"/>
        </w:rPr>
      </w:pPr>
      <w:r>
        <w:rPr>
          <w:rFonts w:ascii="Garamond" w:eastAsia="Garamond" w:hAnsi="Garamond" w:cs="Garamond"/>
          <w:b/>
          <w:sz w:val="44"/>
        </w:rPr>
        <w:t>Healing Stages &amp; Aftercare</w:t>
      </w:r>
    </w:p>
    <w:p w:rsidR="008014F3" w:rsidRPr="008014F3" w:rsidRDefault="008014F3" w:rsidP="008014F3">
      <w:pPr>
        <w:spacing w:after="0" w:line="276" w:lineRule="auto"/>
        <w:ind w:right="4"/>
        <w:jc w:val="center"/>
        <w:rPr>
          <w:rFonts w:ascii="Garamond" w:eastAsia="Garamond" w:hAnsi="Garamond" w:cs="Garamond"/>
          <w:b/>
          <w:sz w:val="44"/>
        </w:rPr>
      </w:pPr>
    </w:p>
    <w:p w:rsidR="006B563D" w:rsidRDefault="00000000" w:rsidP="008014F3">
      <w:pPr>
        <w:spacing w:after="155"/>
        <w:ind w:right="1"/>
        <w:jc w:val="center"/>
      </w:pPr>
      <w:r>
        <w:rPr>
          <w:rFonts w:ascii="Garamond" w:eastAsia="Garamond" w:hAnsi="Garamond" w:cs="Garamond"/>
          <w:b/>
          <w:sz w:val="40"/>
        </w:rPr>
        <w:t>Healing Stages</w:t>
      </w:r>
    </w:p>
    <w:p w:rsidR="006B563D" w:rsidRDefault="00000000">
      <w:pPr>
        <w:spacing w:after="187"/>
        <w:ind w:left="-5" w:hanging="10"/>
      </w:pPr>
      <w:r>
        <w:rPr>
          <w:rFonts w:ascii="Garamond" w:eastAsia="Garamond" w:hAnsi="Garamond" w:cs="Garamond"/>
          <w:b/>
          <w:sz w:val="36"/>
        </w:rPr>
        <w:t xml:space="preserve">Day 1-3: </w:t>
      </w:r>
    </w:p>
    <w:p w:rsidR="006B563D" w:rsidRDefault="00000000">
      <w:pPr>
        <w:spacing w:after="174" w:line="268" w:lineRule="auto"/>
        <w:ind w:left="-5" w:hanging="10"/>
      </w:pPr>
      <w:r>
        <w:rPr>
          <w:rFonts w:ascii="Garamond" w:eastAsia="Garamond" w:hAnsi="Garamond" w:cs="Garamond"/>
          <w:sz w:val="36"/>
        </w:rPr>
        <w:t xml:space="preserve">Brows look full and may appear darker than expected. Some redness and soreness are normal. </w:t>
      </w:r>
    </w:p>
    <w:p w:rsidR="006B563D" w:rsidRDefault="00000000">
      <w:pPr>
        <w:spacing w:after="187"/>
        <w:ind w:left="-5" w:hanging="10"/>
      </w:pPr>
      <w:r>
        <w:rPr>
          <w:rFonts w:ascii="Garamond" w:eastAsia="Garamond" w:hAnsi="Garamond" w:cs="Garamond"/>
          <w:b/>
          <w:sz w:val="36"/>
        </w:rPr>
        <w:t>Day 3-5</w:t>
      </w:r>
      <w:r w:rsidR="008014F3">
        <w:rPr>
          <w:rFonts w:ascii="Garamond" w:eastAsia="Garamond" w:hAnsi="Garamond" w:cs="Garamond"/>
          <w:b/>
          <w:sz w:val="36"/>
        </w:rPr>
        <w:t>:</w:t>
      </w:r>
      <w:r>
        <w:rPr>
          <w:rFonts w:ascii="Garamond" w:eastAsia="Garamond" w:hAnsi="Garamond" w:cs="Garamond"/>
          <w:b/>
          <w:sz w:val="36"/>
        </w:rPr>
        <w:t xml:space="preserve"> </w:t>
      </w:r>
    </w:p>
    <w:p w:rsidR="006B563D" w:rsidRDefault="00000000">
      <w:pPr>
        <w:spacing w:after="174" w:line="268" w:lineRule="auto"/>
        <w:ind w:left="-5" w:hanging="10"/>
      </w:pPr>
      <w:r>
        <w:rPr>
          <w:rFonts w:ascii="Garamond" w:eastAsia="Garamond" w:hAnsi="Garamond" w:cs="Garamond"/>
          <w:sz w:val="36"/>
        </w:rPr>
        <w:t xml:space="preserve">Brows look very dark, then begin to scab, flake, and may feel extremely itchy. </w:t>
      </w:r>
    </w:p>
    <w:p w:rsidR="006B563D" w:rsidRDefault="00000000">
      <w:pPr>
        <w:spacing w:after="187"/>
        <w:ind w:left="-5" w:hanging="10"/>
      </w:pPr>
      <w:r>
        <w:rPr>
          <w:rFonts w:ascii="Garamond" w:eastAsia="Garamond" w:hAnsi="Garamond" w:cs="Garamond"/>
          <w:b/>
          <w:sz w:val="36"/>
        </w:rPr>
        <w:t>Day 5-8</w:t>
      </w:r>
      <w:r w:rsidR="008014F3">
        <w:rPr>
          <w:rFonts w:ascii="Garamond" w:eastAsia="Garamond" w:hAnsi="Garamond" w:cs="Garamond"/>
          <w:b/>
          <w:sz w:val="36"/>
        </w:rPr>
        <w:t>:</w:t>
      </w:r>
      <w:r>
        <w:rPr>
          <w:rFonts w:ascii="Garamond" w:eastAsia="Garamond" w:hAnsi="Garamond" w:cs="Garamond"/>
          <w:b/>
          <w:sz w:val="36"/>
        </w:rPr>
        <w:t xml:space="preserve"> </w:t>
      </w:r>
    </w:p>
    <w:p w:rsidR="006B563D" w:rsidRDefault="00000000">
      <w:pPr>
        <w:spacing w:after="174" w:line="268" w:lineRule="auto"/>
        <w:ind w:left="-5" w:hanging="10"/>
      </w:pPr>
      <w:r>
        <w:rPr>
          <w:rFonts w:ascii="Garamond" w:eastAsia="Garamond" w:hAnsi="Garamond" w:cs="Garamond"/>
          <w:sz w:val="36"/>
        </w:rPr>
        <w:t xml:space="preserve">Flaking continues and the color may begin to look lighter or faded. </w:t>
      </w:r>
      <w:r>
        <w:rPr>
          <w:rFonts w:ascii="Garamond" w:eastAsia="Garamond" w:hAnsi="Garamond" w:cs="Garamond"/>
          <w:i/>
          <w:sz w:val="36"/>
        </w:rPr>
        <w:t>Do not pick the scabs</w:t>
      </w:r>
      <w:r>
        <w:rPr>
          <w:rFonts w:ascii="Garamond" w:eastAsia="Garamond" w:hAnsi="Garamond" w:cs="Garamond"/>
          <w:sz w:val="36"/>
        </w:rPr>
        <w:t xml:space="preserve">. </w:t>
      </w:r>
    </w:p>
    <w:p w:rsidR="006B563D" w:rsidRDefault="00000000">
      <w:pPr>
        <w:spacing w:after="187"/>
        <w:ind w:left="-5" w:hanging="10"/>
      </w:pPr>
      <w:r>
        <w:rPr>
          <w:rFonts w:ascii="Garamond" w:eastAsia="Garamond" w:hAnsi="Garamond" w:cs="Garamond"/>
          <w:b/>
          <w:sz w:val="36"/>
        </w:rPr>
        <w:t>Day 8-12</w:t>
      </w:r>
      <w:r w:rsidR="008014F3">
        <w:rPr>
          <w:rFonts w:ascii="Garamond" w:eastAsia="Garamond" w:hAnsi="Garamond" w:cs="Garamond"/>
          <w:b/>
          <w:sz w:val="36"/>
        </w:rPr>
        <w:t>:</w:t>
      </w:r>
      <w:r>
        <w:rPr>
          <w:rFonts w:ascii="Garamond" w:eastAsia="Garamond" w:hAnsi="Garamond" w:cs="Garamond"/>
          <w:b/>
          <w:sz w:val="36"/>
        </w:rPr>
        <w:t xml:space="preserve"> </w:t>
      </w:r>
    </w:p>
    <w:p w:rsidR="006B563D" w:rsidRDefault="00000000">
      <w:pPr>
        <w:spacing w:after="174" w:line="268" w:lineRule="auto"/>
        <w:ind w:left="-5" w:hanging="10"/>
      </w:pPr>
      <w:r>
        <w:rPr>
          <w:rFonts w:ascii="Garamond" w:eastAsia="Garamond" w:hAnsi="Garamond" w:cs="Garamond"/>
          <w:sz w:val="36"/>
        </w:rPr>
        <w:t xml:space="preserve">Flaking gradually stops. The color will begin returning. </w:t>
      </w:r>
    </w:p>
    <w:p w:rsidR="006B563D" w:rsidRDefault="00000000">
      <w:pPr>
        <w:spacing w:after="187"/>
        <w:ind w:left="-5" w:hanging="10"/>
      </w:pPr>
      <w:r>
        <w:rPr>
          <w:rFonts w:ascii="Garamond" w:eastAsia="Garamond" w:hAnsi="Garamond" w:cs="Garamond"/>
          <w:b/>
          <w:sz w:val="36"/>
        </w:rPr>
        <w:t xml:space="preserve">Day 12-21: </w:t>
      </w:r>
    </w:p>
    <w:p w:rsidR="006B563D" w:rsidRDefault="00000000">
      <w:pPr>
        <w:spacing w:after="174" w:line="268" w:lineRule="auto"/>
        <w:ind w:left="-5" w:hanging="10"/>
      </w:pPr>
      <w:r>
        <w:rPr>
          <w:rFonts w:ascii="Garamond" w:eastAsia="Garamond" w:hAnsi="Garamond" w:cs="Garamond"/>
          <w:sz w:val="36"/>
        </w:rPr>
        <w:t xml:space="preserve">Brows appear more even and natural as the color settles. </w:t>
      </w:r>
    </w:p>
    <w:p w:rsidR="006B563D" w:rsidRDefault="00000000">
      <w:pPr>
        <w:spacing w:after="187"/>
        <w:ind w:left="-5" w:hanging="10"/>
      </w:pPr>
      <w:r>
        <w:rPr>
          <w:rFonts w:ascii="Garamond" w:eastAsia="Garamond" w:hAnsi="Garamond" w:cs="Garamond"/>
          <w:b/>
          <w:sz w:val="36"/>
        </w:rPr>
        <w:t xml:space="preserve">Day 21-30: </w:t>
      </w:r>
    </w:p>
    <w:p w:rsidR="006B563D" w:rsidRDefault="00000000">
      <w:pPr>
        <w:spacing w:after="174" w:line="268" w:lineRule="auto"/>
        <w:ind w:left="-5" w:hanging="10"/>
      </w:pPr>
      <w:r>
        <w:rPr>
          <w:rFonts w:ascii="Garamond" w:eastAsia="Garamond" w:hAnsi="Garamond" w:cs="Garamond"/>
          <w:sz w:val="36"/>
        </w:rPr>
        <w:t xml:space="preserve">Skin is fully healed. Brows should look soft, natural, and full. </w:t>
      </w:r>
    </w:p>
    <w:p w:rsidR="006B563D" w:rsidRDefault="00000000">
      <w:pPr>
        <w:spacing w:after="189"/>
      </w:pPr>
      <w:r>
        <w:rPr>
          <w:rFonts w:ascii="Garamond" w:eastAsia="Garamond" w:hAnsi="Garamond" w:cs="Garamond"/>
          <w:sz w:val="36"/>
        </w:rPr>
        <w:t xml:space="preserve"> </w:t>
      </w:r>
    </w:p>
    <w:p w:rsidR="006B563D" w:rsidRDefault="00000000">
      <w:pPr>
        <w:spacing w:after="219"/>
      </w:pPr>
      <w:r>
        <w:rPr>
          <w:rFonts w:ascii="Garamond" w:eastAsia="Garamond" w:hAnsi="Garamond" w:cs="Garamond"/>
          <w:sz w:val="36"/>
        </w:rPr>
        <w:t xml:space="preserve"> </w:t>
      </w:r>
    </w:p>
    <w:p w:rsidR="006B563D" w:rsidRDefault="00000000">
      <w:pPr>
        <w:spacing w:after="195"/>
      </w:pPr>
      <w:r>
        <w:rPr>
          <w:rFonts w:ascii="Garamond" w:eastAsia="Garamond" w:hAnsi="Garamond" w:cs="Garamond"/>
          <w:b/>
          <w:sz w:val="40"/>
        </w:rPr>
        <w:t xml:space="preserve"> </w:t>
      </w:r>
    </w:p>
    <w:p w:rsidR="006B563D" w:rsidRDefault="00000000">
      <w:pPr>
        <w:spacing w:after="0" w:line="360" w:lineRule="auto"/>
        <w:ind w:right="10705"/>
      </w:pPr>
      <w:r>
        <w:rPr>
          <w:rFonts w:ascii="Garamond" w:eastAsia="Garamond" w:hAnsi="Garamond" w:cs="Garamond"/>
          <w:b/>
          <w:sz w:val="40"/>
        </w:rPr>
        <w:t xml:space="preserve">  </w:t>
      </w:r>
    </w:p>
    <w:p w:rsidR="008014F3" w:rsidRDefault="008014F3">
      <w:pPr>
        <w:spacing w:after="94" w:line="360" w:lineRule="auto"/>
        <w:ind w:left="-15" w:right="2723" w:firstLine="3557"/>
        <w:rPr>
          <w:rFonts w:ascii="Garamond" w:eastAsia="Garamond" w:hAnsi="Garamond" w:cs="Garamond"/>
          <w:b/>
          <w:sz w:val="40"/>
        </w:rPr>
      </w:pPr>
    </w:p>
    <w:p w:rsidR="008014F3" w:rsidRDefault="008014F3">
      <w:pPr>
        <w:spacing w:after="94" w:line="360" w:lineRule="auto"/>
        <w:ind w:left="-15" w:right="2723" w:firstLine="3557"/>
        <w:rPr>
          <w:rFonts w:ascii="Garamond" w:eastAsia="Garamond" w:hAnsi="Garamond" w:cs="Garamond"/>
          <w:b/>
          <w:sz w:val="40"/>
        </w:rPr>
      </w:pPr>
    </w:p>
    <w:p w:rsidR="008014F3" w:rsidRDefault="00000000">
      <w:pPr>
        <w:spacing w:after="94" w:line="360" w:lineRule="auto"/>
        <w:ind w:left="-15" w:right="2723" w:firstLine="3557"/>
        <w:rPr>
          <w:rFonts w:ascii="Garamond" w:eastAsia="Garamond" w:hAnsi="Garamond" w:cs="Garamond"/>
          <w:b/>
          <w:sz w:val="40"/>
        </w:rPr>
      </w:pPr>
      <w:r>
        <w:rPr>
          <w:rFonts w:ascii="Garamond" w:eastAsia="Garamond" w:hAnsi="Garamond" w:cs="Garamond"/>
          <w:b/>
          <w:sz w:val="40"/>
        </w:rPr>
        <w:lastRenderedPageBreak/>
        <w:t xml:space="preserve">Aftercare Instructions </w:t>
      </w:r>
    </w:p>
    <w:p w:rsidR="006B563D" w:rsidRDefault="00000000" w:rsidP="008014F3">
      <w:pPr>
        <w:spacing w:after="94" w:line="360" w:lineRule="auto"/>
        <w:ind w:right="2723"/>
      </w:pPr>
      <w:r>
        <w:rPr>
          <w:rFonts w:ascii="Garamond" w:eastAsia="Garamond" w:hAnsi="Garamond" w:cs="Garamond"/>
          <w:b/>
          <w:sz w:val="40"/>
        </w:rPr>
        <w:t xml:space="preserve">DO: </w:t>
      </w:r>
    </w:p>
    <w:p w:rsidR="006B563D" w:rsidRDefault="00000000">
      <w:pPr>
        <w:numPr>
          <w:ilvl w:val="0"/>
          <w:numId w:val="1"/>
        </w:numPr>
        <w:spacing w:after="19" w:line="267" w:lineRule="auto"/>
        <w:ind w:hanging="360"/>
      </w:pPr>
      <w:r>
        <w:rPr>
          <w:rFonts w:ascii="Garamond" w:eastAsia="Garamond" w:hAnsi="Garamond" w:cs="Garamond"/>
          <w:sz w:val="40"/>
        </w:rPr>
        <w:t>Gently dab the area until oozing stops during the first 24 hours.</w:t>
      </w:r>
      <w:r>
        <w:rPr>
          <w:rFonts w:ascii="Garamond" w:eastAsia="Garamond" w:hAnsi="Garamond" w:cs="Garamond"/>
          <w:b/>
          <w:sz w:val="40"/>
        </w:rPr>
        <w:t xml:space="preserve"> </w:t>
      </w:r>
    </w:p>
    <w:p w:rsidR="006B563D" w:rsidRDefault="00000000">
      <w:pPr>
        <w:numPr>
          <w:ilvl w:val="0"/>
          <w:numId w:val="1"/>
        </w:numPr>
        <w:spacing w:after="102" w:line="267" w:lineRule="auto"/>
        <w:ind w:hanging="360"/>
      </w:pPr>
      <w:r>
        <w:rPr>
          <w:rFonts w:ascii="Garamond" w:eastAsia="Garamond" w:hAnsi="Garamond" w:cs="Garamond"/>
          <w:sz w:val="40"/>
        </w:rPr>
        <w:t>Keep your brows clean and avoid getting direct water on them for the first 10 days.</w:t>
      </w:r>
      <w:r>
        <w:rPr>
          <w:rFonts w:ascii="Garamond" w:eastAsia="Garamond" w:hAnsi="Garamond" w:cs="Garamond"/>
          <w:b/>
          <w:sz w:val="40"/>
        </w:rPr>
        <w:t xml:space="preserve"> </w:t>
      </w:r>
    </w:p>
    <w:p w:rsidR="006B563D" w:rsidRDefault="00000000">
      <w:pPr>
        <w:numPr>
          <w:ilvl w:val="0"/>
          <w:numId w:val="1"/>
        </w:numPr>
        <w:spacing w:after="102" w:line="267" w:lineRule="auto"/>
        <w:ind w:hanging="360"/>
      </w:pPr>
      <w:r>
        <w:rPr>
          <w:rFonts w:ascii="Garamond" w:eastAsia="Garamond" w:hAnsi="Garamond" w:cs="Garamond"/>
          <w:sz w:val="40"/>
        </w:rPr>
        <w:t>Wash gently with mild soap and pat dry; no washcloths or scrubbers.</w:t>
      </w:r>
      <w:r>
        <w:rPr>
          <w:rFonts w:ascii="Garamond" w:eastAsia="Garamond" w:hAnsi="Garamond" w:cs="Garamond"/>
          <w:b/>
          <w:sz w:val="40"/>
        </w:rPr>
        <w:t xml:space="preserve"> </w:t>
      </w:r>
    </w:p>
    <w:p w:rsidR="006B563D" w:rsidRDefault="00000000">
      <w:pPr>
        <w:numPr>
          <w:ilvl w:val="0"/>
          <w:numId w:val="1"/>
        </w:numPr>
        <w:spacing w:after="173" w:line="267" w:lineRule="auto"/>
        <w:ind w:hanging="360"/>
      </w:pPr>
      <w:r>
        <w:rPr>
          <w:rFonts w:ascii="Garamond" w:eastAsia="Garamond" w:hAnsi="Garamond" w:cs="Garamond"/>
          <w:sz w:val="40"/>
        </w:rPr>
        <w:t>Apply your recommended ointment for the first week – a rice</w:t>
      </w:r>
      <w:r w:rsidR="008014F3">
        <w:rPr>
          <w:rFonts w:ascii="Garamond" w:eastAsia="Garamond" w:hAnsi="Garamond" w:cs="Garamond"/>
          <w:sz w:val="40"/>
        </w:rPr>
        <w:t xml:space="preserve"> </w:t>
      </w:r>
      <w:r>
        <w:rPr>
          <w:rFonts w:ascii="Garamond" w:eastAsia="Garamond" w:hAnsi="Garamond" w:cs="Garamond"/>
          <w:sz w:val="40"/>
        </w:rPr>
        <w:t>sized amount in enough.</w:t>
      </w:r>
      <w:r>
        <w:rPr>
          <w:rFonts w:ascii="Garamond" w:eastAsia="Garamond" w:hAnsi="Garamond" w:cs="Garamond"/>
          <w:b/>
          <w:sz w:val="40"/>
        </w:rPr>
        <w:t xml:space="preserve"> </w:t>
      </w:r>
    </w:p>
    <w:p w:rsidR="008014F3" w:rsidRDefault="008014F3">
      <w:pPr>
        <w:spacing w:after="279"/>
        <w:ind w:left="-5" w:right="2723" w:hanging="10"/>
        <w:rPr>
          <w:rFonts w:ascii="Garamond" w:eastAsia="Garamond" w:hAnsi="Garamond" w:cs="Garamond"/>
          <w:b/>
          <w:sz w:val="40"/>
        </w:rPr>
      </w:pPr>
    </w:p>
    <w:p w:rsidR="006B563D" w:rsidRDefault="00000000">
      <w:pPr>
        <w:spacing w:after="279"/>
        <w:ind w:left="-5" w:right="2723" w:hanging="10"/>
      </w:pPr>
      <w:r>
        <w:rPr>
          <w:rFonts w:ascii="Garamond" w:eastAsia="Garamond" w:hAnsi="Garamond" w:cs="Garamond"/>
          <w:b/>
          <w:sz w:val="40"/>
        </w:rPr>
        <w:t xml:space="preserve">AVOID: </w:t>
      </w:r>
    </w:p>
    <w:p w:rsidR="006B563D" w:rsidRDefault="00000000">
      <w:pPr>
        <w:numPr>
          <w:ilvl w:val="0"/>
          <w:numId w:val="1"/>
        </w:numPr>
        <w:spacing w:after="19" w:line="267" w:lineRule="auto"/>
        <w:ind w:hanging="360"/>
      </w:pPr>
      <w:r>
        <w:rPr>
          <w:rFonts w:ascii="Garamond" w:eastAsia="Garamond" w:hAnsi="Garamond" w:cs="Garamond"/>
          <w:sz w:val="40"/>
        </w:rPr>
        <w:t xml:space="preserve">Rubbing, picking, scratching, or pulling at flaking skin. </w:t>
      </w:r>
    </w:p>
    <w:p w:rsidR="006B563D" w:rsidRDefault="00000000">
      <w:pPr>
        <w:numPr>
          <w:ilvl w:val="0"/>
          <w:numId w:val="1"/>
        </w:numPr>
        <w:spacing w:after="102" w:line="267" w:lineRule="auto"/>
        <w:ind w:hanging="360"/>
      </w:pPr>
      <w:r>
        <w:rPr>
          <w:rFonts w:ascii="Garamond" w:eastAsia="Garamond" w:hAnsi="Garamond" w:cs="Garamond"/>
          <w:sz w:val="40"/>
        </w:rPr>
        <w:t xml:space="preserve">Swimming, soaking, steam rooms, direct water contact, or sauna use until fully healed. </w:t>
      </w:r>
    </w:p>
    <w:p w:rsidR="006B563D" w:rsidRDefault="00000000">
      <w:pPr>
        <w:numPr>
          <w:ilvl w:val="0"/>
          <w:numId w:val="1"/>
        </w:numPr>
        <w:spacing w:after="102" w:line="267" w:lineRule="auto"/>
        <w:ind w:hanging="360"/>
      </w:pPr>
      <w:r>
        <w:rPr>
          <w:rFonts w:ascii="Garamond" w:eastAsia="Garamond" w:hAnsi="Garamond" w:cs="Garamond"/>
          <w:sz w:val="40"/>
        </w:rPr>
        <w:t xml:space="preserve">Applying makeup or serums around/on the brows until all scabbing has naturally fallen off. </w:t>
      </w:r>
    </w:p>
    <w:p w:rsidR="006B563D" w:rsidRDefault="00000000">
      <w:pPr>
        <w:numPr>
          <w:ilvl w:val="0"/>
          <w:numId w:val="1"/>
        </w:numPr>
        <w:spacing w:after="19" w:line="267" w:lineRule="auto"/>
        <w:ind w:hanging="360"/>
      </w:pPr>
      <w:r>
        <w:rPr>
          <w:rFonts w:ascii="Garamond" w:eastAsia="Garamond" w:hAnsi="Garamond" w:cs="Garamond"/>
          <w:sz w:val="40"/>
        </w:rPr>
        <w:t xml:space="preserve">Working out heavily or sweating excessively until scabs have shed. </w:t>
      </w:r>
    </w:p>
    <w:p w:rsidR="006B563D" w:rsidRDefault="00000000">
      <w:pPr>
        <w:numPr>
          <w:ilvl w:val="0"/>
          <w:numId w:val="1"/>
        </w:numPr>
        <w:spacing w:after="19" w:line="267" w:lineRule="auto"/>
        <w:ind w:hanging="360"/>
      </w:pPr>
      <w:r>
        <w:rPr>
          <w:rFonts w:ascii="Garamond" w:eastAsia="Garamond" w:hAnsi="Garamond" w:cs="Garamond"/>
          <w:sz w:val="40"/>
        </w:rPr>
        <w:t xml:space="preserve">Direct sunlight or tanning while the brows are healing. </w:t>
      </w:r>
    </w:p>
    <w:p w:rsidR="006B563D" w:rsidRPr="008014F3" w:rsidRDefault="00000000">
      <w:pPr>
        <w:numPr>
          <w:ilvl w:val="0"/>
          <w:numId w:val="1"/>
        </w:numPr>
        <w:spacing w:after="179" w:line="267" w:lineRule="auto"/>
        <w:ind w:hanging="360"/>
      </w:pPr>
      <w:r>
        <w:rPr>
          <w:rFonts w:ascii="Garamond" w:eastAsia="Garamond" w:hAnsi="Garamond" w:cs="Garamond"/>
          <w:sz w:val="40"/>
        </w:rPr>
        <w:t xml:space="preserve">Facial treatments, Botox, chemical peels, or microdermabrasion for 4 weeks. </w:t>
      </w:r>
    </w:p>
    <w:p w:rsidR="008014F3" w:rsidRDefault="00000000" w:rsidP="008014F3">
      <w:pPr>
        <w:spacing w:after="19" w:line="267" w:lineRule="auto"/>
        <w:jc w:val="center"/>
        <w:rPr>
          <w:rFonts w:ascii="Garamond" w:eastAsia="Garamond" w:hAnsi="Garamond" w:cs="Garamond"/>
          <w:b/>
          <w:bCs/>
          <w:sz w:val="40"/>
        </w:rPr>
      </w:pPr>
      <w:r w:rsidRPr="008014F3">
        <w:rPr>
          <w:rFonts w:ascii="Garamond" w:eastAsia="Garamond" w:hAnsi="Garamond" w:cs="Garamond"/>
          <w:b/>
          <w:bCs/>
          <w:sz w:val="40"/>
        </w:rPr>
        <w:t>Please contact your artist with any questions or concerns</w:t>
      </w:r>
      <w:r w:rsidR="008014F3">
        <w:rPr>
          <w:rFonts w:ascii="Garamond" w:eastAsia="Garamond" w:hAnsi="Garamond" w:cs="Garamond"/>
          <w:b/>
          <w:bCs/>
          <w:sz w:val="40"/>
        </w:rPr>
        <w:t xml:space="preserve">! </w:t>
      </w:r>
    </w:p>
    <w:p w:rsidR="008014F3" w:rsidRPr="008014F3" w:rsidRDefault="00000000" w:rsidP="008014F3">
      <w:pPr>
        <w:spacing w:after="19" w:line="267" w:lineRule="auto"/>
        <w:jc w:val="center"/>
        <w:rPr>
          <w:rFonts w:ascii="Garamond" w:eastAsia="Garamond" w:hAnsi="Garamond" w:cs="Garamond"/>
          <w:b/>
          <w:bCs/>
          <w:sz w:val="40"/>
        </w:rPr>
      </w:pPr>
      <w:r w:rsidRPr="008014F3">
        <w:rPr>
          <w:rFonts w:ascii="Garamond" w:eastAsia="Garamond" w:hAnsi="Garamond" w:cs="Garamond"/>
          <w:b/>
          <w:bCs/>
          <w:sz w:val="40"/>
        </w:rPr>
        <w:t>Enjoy your new brows!</w:t>
      </w:r>
    </w:p>
    <w:sectPr w:rsidR="008014F3" w:rsidRPr="008014F3">
      <w:pgSz w:w="12240" w:h="15840"/>
      <w:pgMar w:top="804" w:right="715" w:bottom="995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3EFA"/>
    <w:multiLevelType w:val="hybridMultilevel"/>
    <w:tmpl w:val="9F0287BE"/>
    <w:lvl w:ilvl="0" w:tplc="10CCA6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9A6AA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E7872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07E52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66207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60467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8789E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99C210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3E0DE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18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3D"/>
    <w:rsid w:val="002B5736"/>
    <w:rsid w:val="006B563D"/>
    <w:rsid w:val="0080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A6079"/>
  <w15:docId w15:val="{31447308-D5E9-5F4D-89C3-57D3CE3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Lane</dc:creator>
  <cp:keywords/>
  <cp:lastModifiedBy>Christina Lane</cp:lastModifiedBy>
  <cp:revision>2</cp:revision>
  <dcterms:created xsi:type="dcterms:W3CDTF">2025-11-30T20:35:00Z</dcterms:created>
  <dcterms:modified xsi:type="dcterms:W3CDTF">2025-11-30T20:35:00Z</dcterms:modified>
</cp:coreProperties>
</file>